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22E5" w:rsidRPr="007C7702" w:rsidRDefault="00D87954" w:rsidP="00D87954">
      <w:pPr>
        <w:jc w:val="center"/>
        <w:rPr>
          <w:b/>
          <w:color w:val="0070C0"/>
          <w:sz w:val="32"/>
          <w:szCs w:val="32"/>
        </w:rPr>
      </w:pPr>
      <w:r w:rsidRPr="007C7702">
        <w:rPr>
          <w:b/>
          <w:color w:val="0070C0"/>
          <w:sz w:val="32"/>
          <w:szCs w:val="32"/>
        </w:rPr>
        <w:t>What next? A modest proposal</w:t>
      </w:r>
    </w:p>
    <w:p w:rsidR="00D87954" w:rsidRDefault="00D87954" w:rsidP="00D87954">
      <w:pPr>
        <w:jc w:val="center"/>
        <w:rPr>
          <w:b/>
          <w:sz w:val="32"/>
          <w:szCs w:val="32"/>
        </w:rPr>
      </w:pPr>
    </w:p>
    <w:p w:rsidR="00D87954" w:rsidRDefault="00D87954" w:rsidP="00D87954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5727700" cy="286385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he Econoclasts_Eventbrite-artwork_Flyer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286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7954" w:rsidRDefault="00D87954" w:rsidP="00D87954">
      <w:pPr>
        <w:jc w:val="center"/>
        <w:rPr>
          <w:b/>
          <w:sz w:val="32"/>
          <w:szCs w:val="32"/>
        </w:rPr>
      </w:pPr>
    </w:p>
    <w:p w:rsidR="00D87954" w:rsidRPr="007C7702" w:rsidRDefault="00EB7C49" w:rsidP="00D87954">
      <w:pPr>
        <w:rPr>
          <w:b/>
          <w:color w:val="0070C0"/>
          <w:sz w:val="32"/>
          <w:szCs w:val="32"/>
        </w:rPr>
      </w:pPr>
      <w:r w:rsidRPr="007C7702">
        <w:rPr>
          <w:b/>
          <w:color w:val="0070C0"/>
          <w:sz w:val="32"/>
          <w:szCs w:val="32"/>
        </w:rPr>
        <w:t>What if….</w:t>
      </w:r>
    </w:p>
    <w:p w:rsidR="00EB7C49" w:rsidRDefault="00EB7C49" w:rsidP="00D87954">
      <w:pPr>
        <w:rPr>
          <w:b/>
          <w:sz w:val="32"/>
          <w:szCs w:val="32"/>
        </w:rPr>
      </w:pPr>
    </w:p>
    <w:p w:rsidR="00EB7C49" w:rsidRDefault="00AC7DA1" w:rsidP="00D87954">
      <w:pPr>
        <w:rPr>
          <w:b/>
        </w:rPr>
      </w:pPr>
      <w:r>
        <w:rPr>
          <w:b/>
        </w:rPr>
        <w:t>Hundreds of artists across Australia united to use our wits and various crafts to debunk a central tenant of neoliberal economic eg ‘austerity’ – i</w:t>
      </w:r>
      <w:r w:rsidR="008B5387">
        <w:rPr>
          <w:b/>
        </w:rPr>
        <w:t>e</w:t>
      </w:r>
      <w:r>
        <w:rPr>
          <w:b/>
        </w:rPr>
        <w:t xml:space="preserve"> that the Federal govt ‘cannot afford’ to invest in socially productive assets and keep</w:t>
      </w:r>
      <w:r w:rsidR="008B5387">
        <w:rPr>
          <w:b/>
        </w:rPr>
        <w:t xml:space="preserve"> </w:t>
      </w:r>
      <w:r>
        <w:rPr>
          <w:b/>
        </w:rPr>
        <w:t>citizens above the poverty line?</w:t>
      </w:r>
    </w:p>
    <w:p w:rsidR="00AC7DA1" w:rsidRDefault="00AC7DA1" w:rsidP="00D87954">
      <w:pPr>
        <w:rPr>
          <w:b/>
        </w:rPr>
      </w:pPr>
    </w:p>
    <w:p w:rsidR="00AC7DA1" w:rsidRDefault="00AC7DA1" w:rsidP="00D87954">
      <w:pPr>
        <w:rPr>
          <w:b/>
        </w:rPr>
      </w:pPr>
      <w:r>
        <w:rPr>
          <w:b/>
        </w:rPr>
        <w:t>Eg</w:t>
      </w:r>
    </w:p>
    <w:p w:rsidR="00AC7DA1" w:rsidRDefault="00AC7DA1" w:rsidP="00D87954">
      <w:pPr>
        <w:rPr>
          <w:b/>
        </w:rPr>
      </w:pPr>
    </w:p>
    <w:p w:rsidR="00AC7DA1" w:rsidRDefault="00AC7DA1" w:rsidP="00AC7DA1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Musicians from </w:t>
      </w:r>
      <w:r w:rsidR="008B5387">
        <w:rPr>
          <w:b/>
        </w:rPr>
        <w:t>chamber orchestras</w:t>
      </w:r>
      <w:r>
        <w:rPr>
          <w:b/>
        </w:rPr>
        <w:t xml:space="preserve"> write a </w:t>
      </w:r>
      <w:r w:rsidR="005361D5">
        <w:rPr>
          <w:b/>
        </w:rPr>
        <w:t>‘2020 Defence Budget’</w:t>
      </w:r>
      <w:r>
        <w:rPr>
          <w:b/>
        </w:rPr>
        <w:t xml:space="preserve"> </w:t>
      </w:r>
      <w:r w:rsidR="005361D5">
        <w:rPr>
          <w:b/>
        </w:rPr>
        <w:t>oratario</w:t>
      </w:r>
      <w:r>
        <w:rPr>
          <w:b/>
        </w:rPr>
        <w:t xml:space="preserve"> ‘celebrating’</w:t>
      </w:r>
      <w:r w:rsidR="005361D5">
        <w:rPr>
          <w:b/>
        </w:rPr>
        <w:t xml:space="preserve"> the fact that the Federal government has commited $270bn to missles and bombs </w:t>
      </w:r>
      <w:r w:rsidR="008B5387">
        <w:rPr>
          <w:b/>
        </w:rPr>
        <w:t xml:space="preserve">but could only scrape up </w:t>
      </w:r>
      <w:r w:rsidR="005361D5">
        <w:rPr>
          <w:b/>
        </w:rPr>
        <w:t>$250m to the arts (mostly loans via banks)</w:t>
      </w:r>
    </w:p>
    <w:p w:rsidR="005361D5" w:rsidRDefault="005361D5" w:rsidP="00AC7DA1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Verbatim theate groups around the country dramatise the reality of</w:t>
      </w:r>
      <w:r w:rsidR="00091C75">
        <w:rPr>
          <w:b/>
        </w:rPr>
        <w:t xml:space="preserve"> unemployed people in their communities</w:t>
      </w:r>
      <w:r>
        <w:rPr>
          <w:b/>
        </w:rPr>
        <w:t xml:space="preserve"> looking for work when there </w:t>
      </w:r>
      <w:r w:rsidR="008B5387">
        <w:rPr>
          <w:b/>
        </w:rPr>
        <w:t>aren’t any jobs</w:t>
      </w:r>
      <w:r>
        <w:rPr>
          <w:b/>
        </w:rPr>
        <w:t xml:space="preserve"> and trying to live on below poverty line Newstart levels </w:t>
      </w:r>
      <w:r w:rsidR="00091C75">
        <w:rPr>
          <w:b/>
        </w:rPr>
        <w:t>(</w:t>
      </w:r>
      <w:r>
        <w:rPr>
          <w:b/>
        </w:rPr>
        <w:t>pre-Jobseeker boost</w:t>
      </w:r>
      <w:r w:rsidR="00091C75">
        <w:rPr>
          <w:b/>
        </w:rPr>
        <w:t>)</w:t>
      </w:r>
    </w:p>
    <w:p w:rsidR="005361D5" w:rsidRDefault="005361D5" w:rsidP="00AC7DA1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Street artists and mural workers produce comic strips</w:t>
      </w:r>
      <w:r w:rsidR="008B5387">
        <w:rPr>
          <w:b/>
        </w:rPr>
        <w:t xml:space="preserve"> in public places</w:t>
      </w:r>
      <w:r>
        <w:rPr>
          <w:b/>
        </w:rPr>
        <w:t xml:space="preserve"> that illustrate</w:t>
      </w:r>
      <w:r w:rsidR="008B5387">
        <w:rPr>
          <w:b/>
        </w:rPr>
        <w:t xml:space="preserve"> </w:t>
      </w:r>
      <w:r>
        <w:rPr>
          <w:b/>
        </w:rPr>
        <w:t>why government debt is completely different to household debt</w:t>
      </w:r>
    </w:p>
    <w:p w:rsidR="008B5387" w:rsidRDefault="008B5387" w:rsidP="00AC7DA1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Filmmakers make short </w:t>
      </w:r>
      <w:r w:rsidR="00091C75">
        <w:rPr>
          <w:b/>
        </w:rPr>
        <w:t xml:space="preserve">darkly humous ‘infotainment’ </w:t>
      </w:r>
      <w:r>
        <w:rPr>
          <w:b/>
        </w:rPr>
        <w:t>videos and memes about the bogus ‘science’ of austerity economics</w:t>
      </w:r>
    </w:p>
    <w:p w:rsidR="008B5387" w:rsidRDefault="008B5387" w:rsidP="00AC7DA1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Photographers and fashion designers combine to dress artists in high-viz ‘tradie’ gear and ‘tradies’ as artists</w:t>
      </w:r>
      <w:r w:rsidR="00091C75">
        <w:rPr>
          <w:b/>
        </w:rPr>
        <w:t xml:space="preserve">, </w:t>
      </w:r>
      <w:r>
        <w:rPr>
          <w:b/>
        </w:rPr>
        <w:t>swapping their too</w:t>
      </w:r>
      <w:bookmarkStart w:id="0" w:name="_GoBack"/>
      <w:bookmarkEnd w:id="0"/>
      <w:r>
        <w:rPr>
          <w:b/>
        </w:rPr>
        <w:t xml:space="preserve">ls of trade </w:t>
      </w:r>
      <w:r w:rsidR="00091C75">
        <w:rPr>
          <w:b/>
        </w:rPr>
        <w:t>eg hammers and paintbrushes, take arresting photos with the caption ‘Let me fix our economy’.</w:t>
      </w:r>
    </w:p>
    <w:p w:rsidR="008B5387" w:rsidRDefault="008B5387" w:rsidP="008B5387">
      <w:pPr>
        <w:rPr>
          <w:b/>
        </w:rPr>
      </w:pPr>
    </w:p>
    <w:p w:rsidR="008B5387" w:rsidRPr="007C7702" w:rsidRDefault="008B5387" w:rsidP="008B5387">
      <w:pPr>
        <w:rPr>
          <w:color w:val="0070C0"/>
        </w:rPr>
      </w:pPr>
      <w:r>
        <w:rPr>
          <w:b/>
        </w:rPr>
        <w:t>A simple website (and FB page – meh – but necessary?) could be created that would explain the</w:t>
      </w:r>
      <w:r w:rsidR="00091C75">
        <w:rPr>
          <w:b/>
        </w:rPr>
        <w:t xml:space="preserve"> (</w:t>
      </w:r>
      <w:r w:rsidR="001A5B03">
        <w:rPr>
          <w:b/>
        </w:rPr>
        <w:t>neo-</w:t>
      </w:r>
      <w:r w:rsidR="00091C75">
        <w:rPr>
          <w:b/>
        </w:rPr>
        <w:t>Keyn</w:t>
      </w:r>
      <w:r w:rsidR="001A5B03">
        <w:rPr>
          <w:b/>
        </w:rPr>
        <w:t>e</w:t>
      </w:r>
      <w:r w:rsidR="00091C75">
        <w:rPr>
          <w:b/>
        </w:rPr>
        <w:t>sian</w:t>
      </w:r>
      <w:r w:rsidR="001A5B03">
        <w:rPr>
          <w:b/>
        </w:rPr>
        <w:t>, Green new deal</w:t>
      </w:r>
      <w:r w:rsidR="00091C75">
        <w:rPr>
          <w:b/>
        </w:rPr>
        <w:t xml:space="preserve">) </w:t>
      </w:r>
      <w:r>
        <w:rPr>
          <w:b/>
        </w:rPr>
        <w:t xml:space="preserve"> reasoning and necessity behind the </w:t>
      </w:r>
      <w:r w:rsidR="00091C75">
        <w:rPr>
          <w:b/>
        </w:rPr>
        <w:t xml:space="preserve">Econoclasts </w:t>
      </w:r>
      <w:r>
        <w:rPr>
          <w:b/>
        </w:rPr>
        <w:t>movement</w:t>
      </w:r>
      <w:r w:rsidR="00091C75">
        <w:rPr>
          <w:b/>
        </w:rPr>
        <w:t>, provide a central repository for all works produced and a conduit for media enquiries.</w:t>
      </w:r>
      <w:r>
        <w:rPr>
          <w:b/>
        </w:rPr>
        <w:t xml:space="preserve"> </w:t>
      </w:r>
      <w:r w:rsidR="007C7702">
        <w:rPr>
          <w:b/>
        </w:rPr>
        <w:t xml:space="preserve"> </w:t>
      </w:r>
      <w:r w:rsidR="007C7702" w:rsidRPr="007C7702">
        <w:rPr>
          <w:b/>
          <w:color w:val="0070C0"/>
        </w:rPr>
        <w:t>What d’ya reckon?</w:t>
      </w:r>
    </w:p>
    <w:p w:rsidR="007C7702" w:rsidRPr="008B5387" w:rsidRDefault="007C7702">
      <w:pPr>
        <w:rPr>
          <w:b/>
        </w:rPr>
      </w:pPr>
    </w:p>
    <w:sectPr w:rsidR="007C7702" w:rsidRPr="008B5387" w:rsidSect="004D16C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0A14B9"/>
    <w:multiLevelType w:val="hybridMultilevel"/>
    <w:tmpl w:val="78F6D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581"/>
    <w:rsid w:val="00091C75"/>
    <w:rsid w:val="001A5B03"/>
    <w:rsid w:val="001E22E5"/>
    <w:rsid w:val="00294FBA"/>
    <w:rsid w:val="004D16CA"/>
    <w:rsid w:val="005361D5"/>
    <w:rsid w:val="00634317"/>
    <w:rsid w:val="007B0581"/>
    <w:rsid w:val="007C7702"/>
    <w:rsid w:val="00885222"/>
    <w:rsid w:val="008B5387"/>
    <w:rsid w:val="00AC7DA1"/>
    <w:rsid w:val="00BF62A5"/>
    <w:rsid w:val="00D87954"/>
    <w:rsid w:val="00EB7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B45E0E"/>
  <w15:chartTrackingRefBased/>
  <w15:docId w15:val="{50525952-3A53-404E-A646-6F33374D4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7D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2020-07-09T04:53:00Z</dcterms:created>
  <dcterms:modified xsi:type="dcterms:W3CDTF">2020-07-09T05:36:00Z</dcterms:modified>
</cp:coreProperties>
</file>